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211" w:rsidRDefault="003C27F0">
      <w:r>
        <w:t>Amy Dykstra’s Crossing Experiment – 2021</w:t>
      </w:r>
    </w:p>
    <w:p w:rsidR="004A7212" w:rsidRDefault="003248F8">
      <w:r>
        <w:rPr>
          <w:noProof/>
        </w:rPr>
        <w:drawing>
          <wp:inline distT="0" distB="0" distL="0" distR="0">
            <wp:extent cx="5943600" cy="445701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7F0" w:rsidRDefault="003248F8">
      <w:r>
        <w:t>My field assistants and I</w:t>
      </w:r>
      <w:r w:rsidR="003C27F0">
        <w:t xml:space="preserve"> found 33 basal plants and 2 flowering plants (1 with vertical development only, and 1 with one head). These were the first plants to flower in this experiment! </w:t>
      </w:r>
      <w:r w:rsidR="00AB0CB7">
        <w:t>The plant with one head</w:t>
      </w:r>
      <w:r>
        <w:t xml:space="preserve"> (Figure 1)</w:t>
      </w:r>
      <w:r w:rsidR="00AB0CB7">
        <w:t xml:space="preserve"> grew from an achene produced by </w:t>
      </w:r>
      <w:r w:rsidR="00AB0CB7">
        <w:t>a between-population cross</w:t>
      </w:r>
      <w:r w:rsidR="00AB0CB7">
        <w:t xml:space="preserve"> between a Steven’s Approach maternal plant and a NWLF pollen donor. </w:t>
      </w:r>
      <w:r w:rsidR="004D6007">
        <w:t xml:space="preserve">The plant with </w:t>
      </w:r>
      <w:r w:rsidR="00AB0CB7">
        <w:t>vertical development</w:t>
      </w:r>
      <w:r w:rsidR="004D6007">
        <w:t xml:space="preserve"> grew from an achene produced by </w:t>
      </w:r>
      <w:r w:rsidR="00AB0CB7">
        <w:t>a within-population cross</w:t>
      </w:r>
      <w:r w:rsidR="00AB0CB7">
        <w:t xml:space="preserve"> between </w:t>
      </w:r>
      <w:r w:rsidR="004D6007">
        <w:t xml:space="preserve">an AA maternal plant </w:t>
      </w:r>
      <w:r w:rsidR="00AB0CB7">
        <w:t>and</w:t>
      </w:r>
      <w:r w:rsidR="004D6007">
        <w:t xml:space="preserve"> </w:t>
      </w:r>
      <w:r w:rsidR="00AB0CB7">
        <w:t>an AA pollen donor.</w:t>
      </w:r>
      <w:r w:rsidR="004D6007">
        <w:t xml:space="preserve"> </w:t>
      </w:r>
    </w:p>
    <w:p w:rsidR="003248F8" w:rsidRDefault="003248F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4304030</wp:posOffset>
                </wp:positionV>
                <wp:extent cx="3165475" cy="457200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8F8" w:rsidRDefault="003248F8">
                            <w:r>
                              <w:t>Figure 1. First flowering plant in Amy Dykstra’s crossing experiment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8.9pt;width:249.2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" stroked="f">
                <v:textbox>
                  <w:txbxContent>
                    <w:p w:rsidR="003248F8" w:rsidRDefault="003248F8">
                      <w:r>
                        <w:t>Figure 1. First flowering plant in Amy Dykstra’s crossing experiment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233381" cy="3175089"/>
            <wp:effectExtent l="0" t="4445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44172" cy="318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7F0" w:rsidRDefault="003C27F0">
      <w:r>
        <w:t xml:space="preserve">Here’s a </w:t>
      </w:r>
      <w:r w:rsidR="00AB0CB7">
        <w:t>graph</w:t>
      </w:r>
      <w:r>
        <w:t xml:space="preserve"> of the </w:t>
      </w:r>
      <w:r w:rsidR="00AB0CB7">
        <w:t xml:space="preserve">survival and flowering </w:t>
      </w:r>
      <w:r>
        <w:t>over the course of the experiment. The achenes were sowed in fall 2008, and the first seedlings emerged in 2009.</w:t>
      </w:r>
    </w:p>
    <w:p w:rsidR="003C27F0" w:rsidRDefault="003C27F0">
      <w:r>
        <w:rPr>
          <w:noProof/>
        </w:rPr>
        <w:drawing>
          <wp:inline distT="0" distB="0" distL="0" distR="0" wp14:anchorId="41F6F09A" wp14:editId="39791CBC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99A97FC-9909-44C2-9531-5A9C877BC0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3C2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F0"/>
    <w:rsid w:val="003248F8"/>
    <w:rsid w:val="003C27F0"/>
    <w:rsid w:val="004A7212"/>
    <w:rsid w:val="004D6007"/>
    <w:rsid w:val="009C3211"/>
    <w:rsid w:val="00AB0CB7"/>
    <w:rsid w:val="00F8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4DC3F"/>
  <w15:chartTrackingRefBased/>
  <w15:docId w15:val="{8A1EAE0C-057A-4CA8-A075-660BE56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bd24256\Dropbox%20(Amy%20Dykstra%20Research)\Echinacea%20angustifolia\Crossing%20experiment\CE%20data\CrossingExptDataThru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SlingTotals!$A$2</c:f>
              <c:strCache>
                <c:ptCount val="1"/>
                <c:pt idx="0">
                  <c:v>Basal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SlingTotals!$B$1:$N$1</c:f>
              <c:numCache>
                <c:formatCode>General</c:formatCode>
                <c:ptCount val="13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  <c:pt idx="12">
                  <c:v>2021</c:v>
                </c:pt>
              </c:numCache>
            </c:numRef>
          </c:cat>
          <c:val>
            <c:numRef>
              <c:f>SlingTotals!$B$2:$N$2</c:f>
              <c:numCache>
                <c:formatCode>General</c:formatCode>
                <c:ptCount val="13"/>
                <c:pt idx="0">
                  <c:v>429</c:v>
                </c:pt>
                <c:pt idx="1">
                  <c:v>250</c:v>
                </c:pt>
                <c:pt idx="2">
                  <c:v>262</c:v>
                </c:pt>
                <c:pt idx="3">
                  <c:v>185</c:v>
                </c:pt>
                <c:pt idx="4">
                  <c:v>124</c:v>
                </c:pt>
                <c:pt idx="5">
                  <c:v>112</c:v>
                </c:pt>
                <c:pt idx="6">
                  <c:v>89</c:v>
                </c:pt>
                <c:pt idx="7">
                  <c:v>77</c:v>
                </c:pt>
                <c:pt idx="8">
                  <c:v>68</c:v>
                </c:pt>
                <c:pt idx="9">
                  <c:v>66</c:v>
                </c:pt>
                <c:pt idx="10">
                  <c:v>48</c:v>
                </c:pt>
                <c:pt idx="11">
                  <c:v>45</c:v>
                </c:pt>
                <c:pt idx="12">
                  <c:v>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2E2-4D8D-980C-9B1E028F7766}"/>
            </c:ext>
          </c:extLst>
        </c:ser>
        <c:ser>
          <c:idx val="1"/>
          <c:order val="1"/>
          <c:tx>
            <c:strRef>
              <c:f>SlingTotals!$A$3</c:f>
              <c:strCache>
                <c:ptCount val="1"/>
                <c:pt idx="0">
                  <c:v>Flowering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SlingTotals!$B$1:$N$1</c:f>
              <c:numCache>
                <c:formatCode>General</c:formatCode>
                <c:ptCount val="13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  <c:pt idx="12">
                  <c:v>2021</c:v>
                </c:pt>
              </c:numCache>
            </c:numRef>
          </c:cat>
          <c:val>
            <c:numRef>
              <c:f>SlingTotals!$B$3:$N$3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2E2-4D8D-980C-9B1E028F77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56133215"/>
        <c:axId val="919564047"/>
      </c:lineChart>
      <c:catAx>
        <c:axId val="8561332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9564047"/>
        <c:crosses val="autoZero"/>
        <c:auto val="1"/>
        <c:lblAlgn val="ctr"/>
        <c:lblOffset val="100"/>
        <c:noMultiLvlLbl val="0"/>
      </c:catAx>
      <c:valAx>
        <c:axId val="9195640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plants found</a:t>
                </a:r>
              </a:p>
            </c:rich>
          </c:tx>
          <c:layout>
            <c:manualLayout>
              <c:xMode val="edge"/>
              <c:yMode val="edge"/>
              <c:x val="1.6666666666666666E-2"/>
              <c:y val="0.3006980898221055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61332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Dykstra</dc:creator>
  <cp:keywords/>
  <dc:description/>
  <cp:lastModifiedBy>Amy Dykstra</cp:lastModifiedBy>
  <cp:revision>2</cp:revision>
  <dcterms:created xsi:type="dcterms:W3CDTF">2021-12-23T20:30:00Z</dcterms:created>
  <dcterms:modified xsi:type="dcterms:W3CDTF">2021-12-23T21:58:00Z</dcterms:modified>
</cp:coreProperties>
</file>